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C77" w:rsidRPr="00706403" w:rsidRDefault="00F06C77" w:rsidP="00F06C77">
      <w:pPr>
        <w:jc w:val="center"/>
        <w:rPr>
          <w:b/>
          <w:sz w:val="28"/>
          <w:szCs w:val="28"/>
        </w:rPr>
      </w:pPr>
      <w:r w:rsidRPr="00706403">
        <w:rPr>
          <w:b/>
          <w:sz w:val="28"/>
          <w:szCs w:val="28"/>
        </w:rPr>
        <w:t>Smith College Class of 1971</w:t>
      </w:r>
    </w:p>
    <w:p w:rsidR="00F06C77" w:rsidRDefault="00F06C77" w:rsidP="00F06C77">
      <w:pPr>
        <w:jc w:val="center"/>
        <w:rPr>
          <w:b/>
        </w:rPr>
      </w:pPr>
      <w:r w:rsidRPr="00706403">
        <w:rPr>
          <w:b/>
          <w:sz w:val="28"/>
          <w:szCs w:val="28"/>
        </w:rPr>
        <w:t>Minutes of 4</w:t>
      </w:r>
      <w:r>
        <w:rPr>
          <w:b/>
          <w:sz w:val="28"/>
          <w:szCs w:val="28"/>
        </w:rPr>
        <w:t>5th</w:t>
      </w:r>
      <w:r>
        <w:rPr>
          <w:b/>
          <w:sz w:val="28"/>
          <w:szCs w:val="28"/>
          <w:vertAlign w:val="superscript"/>
        </w:rPr>
        <w:t xml:space="preserve"> </w:t>
      </w:r>
      <w:r w:rsidRPr="00706403">
        <w:rPr>
          <w:b/>
          <w:sz w:val="28"/>
          <w:szCs w:val="28"/>
        </w:rPr>
        <w:t xml:space="preserve">Reunion Class Meeting </w:t>
      </w:r>
      <w:r>
        <w:rPr>
          <w:b/>
          <w:sz w:val="28"/>
          <w:szCs w:val="28"/>
        </w:rPr>
        <w:t>held on May 21, 2016</w:t>
      </w:r>
    </w:p>
    <w:p w:rsidR="00F06C77" w:rsidRDefault="00F06C77" w:rsidP="00F06C77"/>
    <w:p w:rsidR="00F06C77" w:rsidRDefault="00F06C77" w:rsidP="00F06C77">
      <w:r>
        <w:rPr>
          <w:b/>
        </w:rPr>
        <w:t>Call to Order</w:t>
      </w:r>
      <w:r>
        <w:t xml:space="preserve">: The meeting of the Smith College Class of 1971 was called to order by Class President Holly </w:t>
      </w:r>
      <w:proofErr w:type="spellStart"/>
      <w:r>
        <w:t>Falik</w:t>
      </w:r>
      <w:proofErr w:type="spellEnd"/>
      <w:r>
        <w:t>. The minutes of the 40th Reunion class meeting were approved.</w:t>
      </w:r>
    </w:p>
    <w:p w:rsidR="00F06C77" w:rsidRDefault="00F06C77" w:rsidP="00F06C77"/>
    <w:p w:rsidR="00F06C77" w:rsidRDefault="00F06C77" w:rsidP="00F06C77">
      <w:r>
        <w:rPr>
          <w:b/>
        </w:rPr>
        <w:t>Treasurer’s Report</w:t>
      </w:r>
      <w:r>
        <w:t xml:space="preserve">: Sarah </w:t>
      </w:r>
      <w:proofErr w:type="spellStart"/>
      <w:r>
        <w:t>Peskin</w:t>
      </w:r>
      <w:proofErr w:type="spellEnd"/>
      <w:r>
        <w:t xml:space="preserve"> explained that the college is willing to have classes’ finances under its auspices, which simplifies the tax situation for us. She reported the following, noting that balances will be adjusted after all reunion charges and revenues are reported by the college:</w:t>
      </w:r>
    </w:p>
    <w:p w:rsidR="00F06C77" w:rsidRDefault="00F06C77" w:rsidP="00F06C77"/>
    <w:p w:rsidR="00F06C77" w:rsidRDefault="00F06C77" w:rsidP="00F06C77">
      <w:r>
        <w:t>On hand as of July 1, 2015:</w:t>
      </w:r>
    </w:p>
    <w:p w:rsidR="00F06C77" w:rsidRDefault="00F06C77" w:rsidP="00F06C77">
      <w:pPr>
        <w:tabs>
          <w:tab w:val="decimal" w:pos="5040"/>
        </w:tabs>
      </w:pPr>
      <w:r>
        <w:t xml:space="preserve">In checking account at Santander Bank: </w:t>
      </w:r>
      <w:r>
        <w:tab/>
        <w:t>$7776.02</w:t>
      </w:r>
    </w:p>
    <w:p w:rsidR="00F06C77" w:rsidRDefault="00F06C77" w:rsidP="00F06C77">
      <w:pPr>
        <w:tabs>
          <w:tab w:val="decimal" w:pos="5040"/>
        </w:tabs>
      </w:pPr>
      <w:r>
        <w:t>In class account held by Smith College:</w:t>
      </w:r>
      <w:r>
        <w:tab/>
      </w:r>
      <w:r w:rsidRPr="004152B4">
        <w:rPr>
          <w:u w:val="single"/>
        </w:rPr>
        <w:t>5677.80</w:t>
      </w:r>
    </w:p>
    <w:p w:rsidR="00F06C77" w:rsidRDefault="00F06C77" w:rsidP="00F06C77">
      <w:pPr>
        <w:tabs>
          <w:tab w:val="decimal" w:pos="5040"/>
        </w:tabs>
      </w:pPr>
      <w:r>
        <w:t>Total</w:t>
      </w:r>
      <w:r>
        <w:tab/>
        <w:t>$13,453.82</w:t>
      </w:r>
    </w:p>
    <w:p w:rsidR="00F06C77" w:rsidRDefault="00F06C77" w:rsidP="00F06C77">
      <w:pPr>
        <w:tabs>
          <w:tab w:val="decimal" w:pos="5040"/>
        </w:tabs>
      </w:pPr>
    </w:p>
    <w:p w:rsidR="00F06C77" w:rsidRDefault="00F06C77" w:rsidP="00F06C77">
      <w:pPr>
        <w:tabs>
          <w:tab w:val="decimal" w:pos="5040"/>
        </w:tabs>
      </w:pPr>
      <w:r>
        <w:t>On hand as of May 15, 2016:</w:t>
      </w:r>
    </w:p>
    <w:p w:rsidR="00F06C77" w:rsidRDefault="00F06C77" w:rsidP="00F06C77">
      <w:pPr>
        <w:tabs>
          <w:tab w:val="decimal" w:pos="5040"/>
        </w:tabs>
      </w:pPr>
      <w:r>
        <w:t xml:space="preserve">In checking account at Santander Bank: </w:t>
      </w:r>
      <w:r>
        <w:tab/>
        <w:t>$3919.04</w:t>
      </w:r>
    </w:p>
    <w:p w:rsidR="00F06C77" w:rsidRDefault="00F06C77" w:rsidP="00F06C77">
      <w:pPr>
        <w:tabs>
          <w:tab w:val="decimal" w:pos="5040"/>
        </w:tabs>
      </w:pPr>
      <w:r>
        <w:t>In class account held by Smith College:</w:t>
      </w:r>
      <w:r>
        <w:tab/>
      </w:r>
      <w:r>
        <w:rPr>
          <w:u w:val="single"/>
        </w:rPr>
        <w:t>5782.97</w:t>
      </w:r>
    </w:p>
    <w:p w:rsidR="00F06C77" w:rsidRDefault="00F06C77" w:rsidP="00F06C77">
      <w:pPr>
        <w:tabs>
          <w:tab w:val="decimal" w:pos="5040"/>
        </w:tabs>
      </w:pPr>
      <w:r>
        <w:t>Total</w:t>
      </w:r>
      <w:r>
        <w:tab/>
        <w:t>$9,702.01</w:t>
      </w:r>
    </w:p>
    <w:p w:rsidR="00F06C77" w:rsidRDefault="00F06C77" w:rsidP="00F06C77"/>
    <w:p w:rsidR="00F06C77" w:rsidRDefault="00F06C77" w:rsidP="00F06C77">
      <w:r w:rsidRPr="008C2D95">
        <w:rPr>
          <w:b/>
        </w:rPr>
        <w:t>Class Fund Chair’s Report</w:t>
      </w:r>
      <w:r>
        <w:t>: Angelica Light</w:t>
      </w:r>
      <w:r w:rsidRPr="00EE3560">
        <w:t xml:space="preserve"> said that $636,564 had been donated so far, with a 49% participation rate.</w:t>
      </w:r>
      <w:r>
        <w:t xml:space="preserve">  </w:t>
      </w:r>
    </w:p>
    <w:p w:rsidR="00F06C77" w:rsidRDefault="00F06C77" w:rsidP="00F06C77"/>
    <w:p w:rsidR="00F06C77" w:rsidRDefault="00F06C77" w:rsidP="00F06C77">
      <w:r w:rsidRPr="008C2D95">
        <w:rPr>
          <w:b/>
        </w:rPr>
        <w:t>Class Website</w:t>
      </w:r>
      <w:r>
        <w:t xml:space="preserve">: Sarah </w:t>
      </w:r>
      <w:proofErr w:type="spellStart"/>
      <w:r>
        <w:t>Peskin</w:t>
      </w:r>
      <w:proofErr w:type="spellEnd"/>
      <w:r>
        <w:t xml:space="preserve"> noted that our Alumnae Association class website is somewhat difficult to use; she and Connie Weiss are looking at ways to make it less so.</w:t>
      </w:r>
    </w:p>
    <w:p w:rsidR="00F06C77" w:rsidRDefault="00F06C77" w:rsidP="00F06C77"/>
    <w:p w:rsidR="00F06C77" w:rsidRDefault="00F06C77" w:rsidP="00F06C77">
      <w:r w:rsidRPr="003563A8">
        <w:rPr>
          <w:b/>
        </w:rPr>
        <w:t>Election of Officers</w:t>
      </w:r>
      <w:r>
        <w:t xml:space="preserve">: </w:t>
      </w:r>
      <w:proofErr w:type="spellStart"/>
      <w:r>
        <w:t>Pinki</w:t>
      </w:r>
      <w:proofErr w:type="spellEnd"/>
      <w:r>
        <w:t xml:space="preserve"> </w:t>
      </w:r>
      <w:proofErr w:type="spellStart"/>
      <w:r>
        <w:t>Fontein</w:t>
      </w:r>
      <w:proofErr w:type="spellEnd"/>
      <w:r>
        <w:t xml:space="preserve">, Nominating Committee Chair, asked for nominations from the floor. There being none, the following officers were elected: </w:t>
      </w:r>
    </w:p>
    <w:p w:rsidR="00F06C77" w:rsidRDefault="00F06C77" w:rsidP="00F06C77">
      <w:pPr>
        <w:pStyle w:val="ListParagraph"/>
        <w:numPr>
          <w:ilvl w:val="0"/>
          <w:numId w:val="1"/>
        </w:numPr>
      </w:pPr>
      <w:proofErr w:type="spellStart"/>
      <w:r>
        <w:t>Pinki</w:t>
      </w:r>
      <w:proofErr w:type="spellEnd"/>
      <w:r>
        <w:t xml:space="preserve"> </w:t>
      </w:r>
      <w:proofErr w:type="spellStart"/>
      <w:r>
        <w:t>Fontein</w:t>
      </w:r>
      <w:proofErr w:type="spellEnd"/>
      <w:r>
        <w:t xml:space="preserve"> and Cheryl Winter </w:t>
      </w:r>
      <w:proofErr w:type="spellStart"/>
      <w:r>
        <w:t>Lewy</w:t>
      </w:r>
      <w:proofErr w:type="spellEnd"/>
      <w:r>
        <w:t xml:space="preserve"> – Co-Presidents; </w:t>
      </w:r>
    </w:p>
    <w:p w:rsidR="00F06C77" w:rsidRDefault="00F06C77" w:rsidP="00F06C77">
      <w:pPr>
        <w:pStyle w:val="ListParagraph"/>
        <w:numPr>
          <w:ilvl w:val="0"/>
          <w:numId w:val="1"/>
        </w:numPr>
      </w:pPr>
      <w:r>
        <w:t xml:space="preserve">Sarah </w:t>
      </w:r>
      <w:proofErr w:type="spellStart"/>
      <w:r>
        <w:t>Peskin</w:t>
      </w:r>
      <w:proofErr w:type="spellEnd"/>
      <w:r>
        <w:t xml:space="preserve"> – Vice President and Reunion Chair;</w:t>
      </w:r>
    </w:p>
    <w:p w:rsidR="00F06C77" w:rsidRDefault="00F06C77" w:rsidP="00F06C77">
      <w:pPr>
        <w:pStyle w:val="ListParagraph"/>
        <w:numPr>
          <w:ilvl w:val="0"/>
          <w:numId w:val="1"/>
        </w:numPr>
      </w:pPr>
      <w:r>
        <w:t xml:space="preserve">Karen </w:t>
      </w:r>
      <w:proofErr w:type="spellStart"/>
      <w:r>
        <w:t>Osar</w:t>
      </w:r>
      <w:proofErr w:type="spellEnd"/>
      <w:r>
        <w:t xml:space="preserve"> and Jan </w:t>
      </w:r>
      <w:proofErr w:type="spellStart"/>
      <w:r>
        <w:t>Golann</w:t>
      </w:r>
      <w:proofErr w:type="spellEnd"/>
      <w:r>
        <w:t>– Co-Secretaries;</w:t>
      </w:r>
    </w:p>
    <w:p w:rsidR="00F06C77" w:rsidRDefault="00F06C77" w:rsidP="00F06C77">
      <w:pPr>
        <w:pStyle w:val="ListParagraph"/>
        <w:numPr>
          <w:ilvl w:val="0"/>
          <w:numId w:val="1"/>
        </w:numPr>
      </w:pPr>
      <w:r>
        <w:t>Betsy Gardner Johnson – Treasurer;</w:t>
      </w:r>
    </w:p>
    <w:p w:rsidR="00F06C77" w:rsidRDefault="00F06C77" w:rsidP="00F06C77">
      <w:pPr>
        <w:pStyle w:val="ListParagraph"/>
        <w:numPr>
          <w:ilvl w:val="0"/>
          <w:numId w:val="1"/>
        </w:numPr>
      </w:pPr>
      <w:r>
        <w:t xml:space="preserve">Donna </w:t>
      </w:r>
      <w:proofErr w:type="spellStart"/>
      <w:r>
        <w:t>Smerlas</w:t>
      </w:r>
      <w:proofErr w:type="spellEnd"/>
      <w:r>
        <w:t xml:space="preserve"> and Ann </w:t>
      </w:r>
      <w:proofErr w:type="spellStart"/>
      <w:r>
        <w:t>Crampton</w:t>
      </w:r>
      <w:proofErr w:type="spellEnd"/>
      <w:r>
        <w:t xml:space="preserve"> – House Reps Co-Chairs;</w:t>
      </w:r>
    </w:p>
    <w:p w:rsidR="00F06C77" w:rsidRDefault="00F06C77" w:rsidP="00F06C77">
      <w:pPr>
        <w:pStyle w:val="ListParagraph"/>
        <w:numPr>
          <w:ilvl w:val="0"/>
          <w:numId w:val="1"/>
        </w:numPr>
      </w:pPr>
      <w:r>
        <w:t>Connie Weiss – Web Chair;</w:t>
      </w:r>
    </w:p>
    <w:p w:rsidR="00F06C77" w:rsidRDefault="00F06C77" w:rsidP="00F06C77">
      <w:pPr>
        <w:pStyle w:val="ListParagraph"/>
        <w:numPr>
          <w:ilvl w:val="0"/>
          <w:numId w:val="1"/>
        </w:numPr>
      </w:pPr>
      <w:r>
        <w:t>Angelica Light and Suzy Ross McDowell – Class Fund C</w:t>
      </w:r>
      <w:bookmarkStart w:id="0" w:name="_GoBack"/>
      <w:bookmarkEnd w:id="0"/>
      <w:r>
        <w:t>o-Chairs.</w:t>
      </w:r>
    </w:p>
    <w:p w:rsidR="00F06C77" w:rsidRDefault="00F06C77" w:rsidP="00F06C77">
      <w:pPr>
        <w:pStyle w:val="ListParagraph"/>
        <w:numPr>
          <w:ilvl w:val="0"/>
          <w:numId w:val="1"/>
        </w:numPr>
      </w:pPr>
      <w:r>
        <w:t>50th Reunion: Lamont House affirmed its offer to be “in charge” of our 50th—to participate actively on the reunion team.</w:t>
      </w:r>
    </w:p>
    <w:p w:rsidR="00F06C77" w:rsidRDefault="00F06C77" w:rsidP="00F06C77"/>
    <w:p w:rsidR="00F06C77" w:rsidRDefault="00F06C77" w:rsidP="00F06C77">
      <w:r w:rsidRPr="00E72DB9">
        <w:rPr>
          <w:b/>
        </w:rPr>
        <w:t>Ideas for our 50th Reunion</w:t>
      </w:r>
      <w:r>
        <w:t>: The following ideas were suggested:</w:t>
      </w:r>
    </w:p>
    <w:p w:rsidR="00F06C77" w:rsidRDefault="00F06C77" w:rsidP="00F06C77">
      <w:pPr>
        <w:pStyle w:val="ListParagraph"/>
        <w:numPr>
          <w:ilvl w:val="0"/>
          <w:numId w:val="2"/>
        </w:numPr>
      </w:pPr>
      <w:r>
        <w:t xml:space="preserve">Funding a scholarship: Anne Thistle suggested we endow a 4-year scholarship for a single student; if we could raise the money in time, we might “adopt” a student who would graduate in 2021. Sarah </w:t>
      </w:r>
      <w:proofErr w:type="spellStart"/>
      <w:r>
        <w:t>Peskin</w:t>
      </w:r>
      <w:proofErr w:type="spellEnd"/>
      <w:r>
        <w:t xml:space="preserve"> added that a named scholarship fund could be initiated with a minimum investment of $250,000.</w:t>
      </w:r>
    </w:p>
    <w:p w:rsidR="00F06C77" w:rsidRDefault="00F06C77" w:rsidP="00F06C77">
      <w:pPr>
        <w:pStyle w:val="ListParagraph"/>
        <w:numPr>
          <w:ilvl w:val="0"/>
          <w:numId w:val="2"/>
        </w:numPr>
      </w:pPr>
      <w:r>
        <w:t>Funding to provide a home for Kiki Smith’s Historic Clothing Collection</w:t>
      </w:r>
    </w:p>
    <w:p w:rsidR="00F06C77" w:rsidRDefault="00F06C77" w:rsidP="00F06C77">
      <w:pPr>
        <w:pStyle w:val="ListParagraph"/>
        <w:numPr>
          <w:ilvl w:val="0"/>
          <w:numId w:val="2"/>
        </w:numPr>
      </w:pPr>
      <w:r>
        <w:lastRenderedPageBreak/>
        <w:t>Yearbook</w:t>
      </w:r>
    </w:p>
    <w:p w:rsidR="00F06C77" w:rsidRDefault="00F06C77" w:rsidP="00F06C77">
      <w:pPr>
        <w:pStyle w:val="ListParagraph"/>
        <w:numPr>
          <w:ilvl w:val="0"/>
          <w:numId w:val="2"/>
        </w:numPr>
      </w:pPr>
      <w:r>
        <w:t>Reunion name badges printed in a larger font</w:t>
      </w:r>
    </w:p>
    <w:p w:rsidR="00F06C77" w:rsidRDefault="00F06C77" w:rsidP="00F06C77">
      <w:pPr>
        <w:pStyle w:val="ListParagraph"/>
        <w:numPr>
          <w:ilvl w:val="0"/>
          <w:numId w:val="2"/>
        </w:numPr>
      </w:pPr>
      <w:r>
        <w:t>An exhibit of artwork/photography by members of the class</w:t>
      </w:r>
    </w:p>
    <w:p w:rsidR="00F06C77" w:rsidRDefault="00F06C77" w:rsidP="00F06C77">
      <w:pPr>
        <w:pStyle w:val="ListParagraph"/>
        <w:numPr>
          <w:ilvl w:val="0"/>
          <w:numId w:val="2"/>
        </w:numPr>
      </w:pPr>
      <w:r>
        <w:t xml:space="preserve">Slide show: Sarah </w:t>
      </w:r>
      <w:proofErr w:type="spellStart"/>
      <w:r>
        <w:t>Koffman</w:t>
      </w:r>
      <w:proofErr w:type="spellEnd"/>
      <w:r>
        <w:t xml:space="preserve"> </w:t>
      </w:r>
      <w:proofErr w:type="spellStart"/>
      <w:r>
        <w:t>Mantica</w:t>
      </w:r>
      <w:proofErr w:type="spellEnd"/>
      <w:r>
        <w:t xml:space="preserve"> offered to curate this</w:t>
      </w:r>
    </w:p>
    <w:p w:rsidR="00F06C77" w:rsidRDefault="00F06C77" w:rsidP="00F06C77">
      <w:pPr>
        <w:pStyle w:val="ListParagraph"/>
        <w:numPr>
          <w:ilvl w:val="0"/>
          <w:numId w:val="2"/>
        </w:numPr>
      </w:pPr>
      <w:r>
        <w:t>All-class photo</w:t>
      </w:r>
    </w:p>
    <w:p w:rsidR="00F06C77" w:rsidRDefault="00F06C77" w:rsidP="00F06C77">
      <w:pPr>
        <w:pStyle w:val="ListParagraph"/>
        <w:numPr>
          <w:ilvl w:val="0"/>
          <w:numId w:val="2"/>
        </w:numPr>
      </w:pPr>
      <w:r>
        <w:t>Panels/round tables</w:t>
      </w:r>
    </w:p>
    <w:p w:rsidR="00F06C77" w:rsidRDefault="00F06C77" w:rsidP="00F06C77">
      <w:pPr>
        <w:pStyle w:val="ListParagraph"/>
        <w:numPr>
          <w:ilvl w:val="0"/>
          <w:numId w:val="2"/>
        </w:numPr>
      </w:pPr>
      <w:r>
        <w:t>A reunion book with information about classmates</w:t>
      </w:r>
    </w:p>
    <w:p w:rsidR="00F06C77" w:rsidRDefault="00F06C77" w:rsidP="00F06C77"/>
    <w:p w:rsidR="00F06C77" w:rsidRDefault="00F06C77" w:rsidP="00F06C77">
      <w:r w:rsidRPr="00000A1D">
        <w:rPr>
          <w:b/>
        </w:rPr>
        <w:t>Adjournment</w:t>
      </w:r>
      <w:r>
        <w:t xml:space="preserve">: There being no further business, the meeting was adjourned. </w:t>
      </w:r>
    </w:p>
    <w:p w:rsidR="00F06C77" w:rsidRDefault="00F06C77" w:rsidP="00F06C77"/>
    <w:p w:rsidR="00F06C77" w:rsidRPr="00B12A13" w:rsidRDefault="00F06C77" w:rsidP="00F06C77">
      <w:r w:rsidRPr="00B12A13">
        <w:tab/>
      </w:r>
      <w:r w:rsidRPr="00B12A13">
        <w:tab/>
      </w:r>
      <w:r w:rsidRPr="00B12A13">
        <w:tab/>
      </w:r>
      <w:r w:rsidRPr="00B12A13">
        <w:tab/>
      </w:r>
      <w:r w:rsidRPr="00B12A13">
        <w:tab/>
      </w:r>
      <w:r w:rsidRPr="00B12A13">
        <w:tab/>
      </w:r>
      <w:r w:rsidRPr="00B12A13">
        <w:tab/>
        <w:t>Respectfully submitted,</w:t>
      </w:r>
    </w:p>
    <w:p w:rsidR="00F06C77" w:rsidRPr="00B12A13" w:rsidRDefault="00F06C77" w:rsidP="00F06C77"/>
    <w:p w:rsidR="00F06C77" w:rsidRDefault="00F06C77" w:rsidP="00F06C77">
      <w:r w:rsidRPr="00B12A13">
        <w:tab/>
      </w:r>
      <w:r w:rsidRPr="00B12A13">
        <w:tab/>
      </w:r>
      <w:r w:rsidRPr="00B12A13">
        <w:tab/>
      </w:r>
      <w:r w:rsidRPr="00B12A13">
        <w:tab/>
      </w:r>
      <w:r w:rsidRPr="00B12A13">
        <w:tab/>
      </w:r>
      <w:r w:rsidRPr="00B12A13">
        <w:tab/>
      </w:r>
      <w:r w:rsidRPr="00B12A13">
        <w:tab/>
      </w:r>
      <w:r>
        <w:t>Kathy Stall</w:t>
      </w:r>
    </w:p>
    <w:p w:rsidR="00F06C77" w:rsidRDefault="00F06C77" w:rsidP="00F06C77">
      <w:pPr>
        <w:ind w:left="4320" w:firstLine="720"/>
      </w:pPr>
      <w:r>
        <w:t xml:space="preserve">Class Co-Secretary (outgoing) </w:t>
      </w:r>
    </w:p>
    <w:p w:rsidR="00F06C77" w:rsidRDefault="00F06C77" w:rsidP="00F06C77">
      <w:pPr>
        <w:ind w:left="4320" w:firstLine="720"/>
      </w:pPr>
      <w:r>
        <w:t>May 30, 2016</w:t>
      </w:r>
    </w:p>
    <w:p w:rsidR="00F06C77" w:rsidRDefault="00F06C77" w:rsidP="00F06C77"/>
    <w:p w:rsidR="00F06C77" w:rsidRDefault="00F06C77" w:rsidP="00F06C77"/>
    <w:p w:rsidR="001A01CA" w:rsidRDefault="001A01CA"/>
    <w:sectPr w:rsidR="001A01CA" w:rsidSect="00F06C77">
      <w:pgSz w:w="12240" w:h="15840"/>
      <w:pgMar w:top="540" w:right="1440" w:bottom="180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4BF6"/>
    <w:multiLevelType w:val="hybridMultilevel"/>
    <w:tmpl w:val="AE5E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C05A8D"/>
    <w:multiLevelType w:val="hybridMultilevel"/>
    <w:tmpl w:val="4DE2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F06C77"/>
    <w:rsid w:val="001A01CA"/>
    <w:rsid w:val="00870D98"/>
    <w:rsid w:val="00E74381"/>
    <w:rsid w:val="00F06C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C7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C77"/>
    <w:pPr>
      <w:ind w:left="720"/>
      <w:contextualSpacing/>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2016-06-03T01:59:00Z</dcterms:created>
  <dcterms:modified xsi:type="dcterms:W3CDTF">2016-06-03T01:59:00Z</dcterms:modified>
</cp:coreProperties>
</file>